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8822" w14:textId="318F4FDA" w:rsidR="00684738" w:rsidRPr="00C76246" w:rsidRDefault="00684738" w:rsidP="00684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246">
        <w:rPr>
          <w:rFonts w:ascii="Times New Roman" w:hAnsi="Times New Roman" w:cs="Times New Roman"/>
          <w:b/>
          <w:bCs/>
          <w:sz w:val="24"/>
          <w:szCs w:val="24"/>
        </w:rPr>
        <w:t>VILNIAUS VADUVOS DARŽELIO-MOKYKLOS MOKYKLOS</w:t>
      </w:r>
    </w:p>
    <w:p w14:paraId="0D603100" w14:textId="61F72D51" w:rsidR="00026CA3" w:rsidRPr="00C76246" w:rsidRDefault="00684738" w:rsidP="00684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246">
        <w:rPr>
          <w:rFonts w:ascii="Times New Roman" w:hAnsi="Times New Roman" w:cs="Times New Roman"/>
          <w:b/>
          <w:bCs/>
          <w:sz w:val="24"/>
          <w:szCs w:val="24"/>
        </w:rPr>
        <w:t>VEIKLOS KOKYBĖS ĮSIVERTINIMAS</w:t>
      </w:r>
    </w:p>
    <w:p w14:paraId="6292756F" w14:textId="65392D87" w:rsidR="00684738" w:rsidRPr="005F107D" w:rsidRDefault="00684738" w:rsidP="00684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Vaduvos darželio-mokyklos veiklos kokybės įsivertinimas atlik</w:t>
      </w:r>
      <w:r w:rsidR="00D7182F" w:rsidRPr="005F107D">
        <w:rPr>
          <w:rFonts w:ascii="Times New Roman" w:hAnsi="Times New Roman" w:cs="Times New Roman"/>
          <w:sz w:val="24"/>
          <w:szCs w:val="24"/>
        </w:rPr>
        <w:t>tas</w:t>
      </w:r>
      <w:r w:rsidRPr="005F107D">
        <w:rPr>
          <w:rFonts w:ascii="Times New Roman" w:hAnsi="Times New Roman" w:cs="Times New Roman"/>
          <w:sz w:val="24"/>
          <w:szCs w:val="24"/>
        </w:rPr>
        <w:t xml:space="preserve"> vadovaujantis „Mokyklos įgyvendinančios bendrojo ugdymo programas, veiklos kokybės įsivertinimo metodika“ Lietuvos Respublikos švietimo ir mokslo ministro 2016 m. kovo 29 d. įsakymu Nr. V- 267</w:t>
      </w:r>
      <w:r w:rsidR="00D7182F" w:rsidRPr="005F107D">
        <w:rPr>
          <w:rFonts w:ascii="Times New Roman" w:hAnsi="Times New Roman" w:cs="Times New Roman"/>
          <w:sz w:val="24"/>
          <w:szCs w:val="24"/>
        </w:rPr>
        <w:t>, įstaigos 2018-2022m. strateginiu planu.</w:t>
      </w:r>
    </w:p>
    <w:p w14:paraId="1FE4D030" w14:textId="4B514BBF" w:rsidR="00684738" w:rsidRPr="00C76246" w:rsidRDefault="00684738" w:rsidP="007943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246">
        <w:rPr>
          <w:rFonts w:ascii="Times New Roman" w:hAnsi="Times New Roman" w:cs="Times New Roman"/>
          <w:b/>
          <w:bCs/>
          <w:sz w:val="24"/>
          <w:szCs w:val="24"/>
        </w:rPr>
        <w:t xml:space="preserve">2020-2021 m. m. pasirinkta įsivertinti: </w:t>
      </w:r>
    </w:p>
    <w:p w14:paraId="671B7CFC" w14:textId="4CE23596" w:rsidR="00321922" w:rsidRPr="005F107D" w:rsidRDefault="00D7182F" w:rsidP="0079437A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 xml:space="preserve">1. </w:t>
      </w:r>
      <w:r w:rsidR="00321922" w:rsidRPr="005F107D">
        <w:rPr>
          <w:rFonts w:ascii="Times New Roman" w:hAnsi="Times New Roman" w:cs="Times New Roman"/>
          <w:sz w:val="24"/>
          <w:szCs w:val="24"/>
        </w:rPr>
        <w:t>II srities „Ugdymas ir mokymasis“ II-TV</w:t>
      </w:r>
    </w:p>
    <w:p w14:paraId="3E805F96" w14:textId="1525D2FA" w:rsidR="00D7182F" w:rsidRPr="005F107D" w:rsidRDefault="00D7182F" w:rsidP="0079437A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 xml:space="preserve">2. </w:t>
      </w:r>
      <w:r w:rsidR="00321922" w:rsidRPr="005F107D">
        <w:rPr>
          <w:rFonts w:ascii="Times New Roman" w:hAnsi="Times New Roman" w:cs="Times New Roman"/>
          <w:sz w:val="24"/>
          <w:szCs w:val="24"/>
        </w:rPr>
        <w:t xml:space="preserve"> I sritis – Mokyklos kultūra I-MKT; I- TV</w:t>
      </w:r>
    </w:p>
    <w:p w14:paraId="61489A24" w14:textId="71DAF3B5" w:rsidR="00684738" w:rsidRPr="00C76246" w:rsidRDefault="0079437A" w:rsidP="007943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246">
        <w:rPr>
          <w:rFonts w:ascii="Times New Roman" w:hAnsi="Times New Roman" w:cs="Times New Roman"/>
          <w:b/>
          <w:bCs/>
          <w:sz w:val="24"/>
          <w:szCs w:val="24"/>
        </w:rPr>
        <w:t xml:space="preserve">Pasirinkti klausimynai IQES </w:t>
      </w:r>
      <w:proofErr w:type="spellStart"/>
      <w:r w:rsidRPr="00C76246">
        <w:rPr>
          <w:rFonts w:ascii="Times New Roman" w:hAnsi="Times New Roman" w:cs="Times New Roman"/>
          <w:b/>
          <w:bCs/>
          <w:sz w:val="24"/>
          <w:szCs w:val="24"/>
        </w:rPr>
        <w:t>online</w:t>
      </w:r>
      <w:proofErr w:type="spellEnd"/>
      <w:r w:rsidRPr="00C76246">
        <w:rPr>
          <w:rFonts w:ascii="Times New Roman" w:hAnsi="Times New Roman" w:cs="Times New Roman"/>
          <w:b/>
          <w:bCs/>
          <w:sz w:val="24"/>
          <w:szCs w:val="24"/>
        </w:rPr>
        <w:t xml:space="preserve"> Lietuva:</w:t>
      </w:r>
    </w:p>
    <w:p w14:paraId="41A89E06" w14:textId="0C5BD72F" w:rsidR="0079437A" w:rsidRPr="005F107D" w:rsidRDefault="00D7182F" w:rsidP="0079437A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1.</w:t>
      </w:r>
      <w:r w:rsidR="00A75C1C">
        <w:rPr>
          <w:rFonts w:ascii="Times New Roman" w:hAnsi="Times New Roman" w:cs="Times New Roman"/>
          <w:sz w:val="24"/>
          <w:szCs w:val="24"/>
        </w:rPr>
        <w:t xml:space="preserve"> </w:t>
      </w:r>
      <w:r w:rsidR="0079437A" w:rsidRPr="005F107D">
        <w:rPr>
          <w:rFonts w:ascii="Times New Roman" w:hAnsi="Times New Roman" w:cs="Times New Roman"/>
          <w:sz w:val="24"/>
          <w:szCs w:val="24"/>
        </w:rPr>
        <w:t xml:space="preserve">Tėvų apklausa: </w:t>
      </w:r>
      <w:r w:rsidR="00141D7B" w:rsidRPr="00C76246">
        <w:rPr>
          <w:rFonts w:ascii="Times New Roman" w:hAnsi="Times New Roman" w:cs="Times New Roman"/>
          <w:i/>
          <w:iCs/>
          <w:sz w:val="24"/>
          <w:szCs w:val="24"/>
        </w:rPr>
        <w:t>„M</w:t>
      </w:r>
      <w:r w:rsidR="0079437A" w:rsidRPr="00C76246">
        <w:rPr>
          <w:rFonts w:ascii="Times New Roman" w:hAnsi="Times New Roman" w:cs="Times New Roman"/>
          <w:i/>
          <w:iCs/>
          <w:sz w:val="24"/>
          <w:szCs w:val="24"/>
        </w:rPr>
        <w:t>okyklos veiklos kokybė</w:t>
      </w:r>
      <w:r w:rsidR="00141D7B" w:rsidRPr="00C7624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41D7B" w:rsidRPr="005F107D">
        <w:rPr>
          <w:rFonts w:ascii="Times New Roman" w:hAnsi="Times New Roman" w:cs="Times New Roman"/>
          <w:sz w:val="24"/>
          <w:szCs w:val="24"/>
        </w:rPr>
        <w:t xml:space="preserve"> (pakviestų dalyvių skaičius -106 ,iš jų visiškai atsakiusiųjų -40).</w:t>
      </w:r>
    </w:p>
    <w:p w14:paraId="7C783FC0" w14:textId="3305065B" w:rsidR="00141D7B" w:rsidRPr="005F107D" w:rsidRDefault="00141D7B" w:rsidP="0079437A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A75C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US"/>
        </w:rPr>
        <w:t>Tėvų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US"/>
        </w:rPr>
        <w:t>apklausa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>Ugdymas</w:t>
      </w:r>
      <w:proofErr w:type="spellEnd"/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>ir</w:t>
      </w:r>
      <w:proofErr w:type="spellEnd"/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>mokymasis</w:t>
      </w:r>
      <w:proofErr w:type="spellEnd"/>
      <w:r w:rsidR="00C47844" w:rsidRPr="00C76246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C4784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US"/>
        </w:rPr>
        <w:t>pakviestų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US"/>
        </w:rPr>
        <w:t>dalyvių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US"/>
        </w:rPr>
        <w:t>skaičius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: 110, </w:t>
      </w:r>
      <w:r w:rsidRPr="005F107D">
        <w:rPr>
          <w:rFonts w:ascii="Times New Roman" w:hAnsi="Times New Roman" w:cs="Times New Roman"/>
          <w:sz w:val="24"/>
          <w:szCs w:val="24"/>
        </w:rPr>
        <w:t xml:space="preserve">iš jų visiškai atsakiusiųjų 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5F107D">
        <w:rPr>
          <w:rFonts w:ascii="Times New Roman" w:hAnsi="Times New Roman" w:cs="Times New Roman"/>
          <w:sz w:val="24"/>
          <w:szCs w:val="24"/>
        </w:rPr>
        <w:t>)</w:t>
      </w:r>
    </w:p>
    <w:p w14:paraId="770EAF0D" w14:textId="21C0FDC7" w:rsidR="00141D7B" w:rsidRPr="005F107D" w:rsidRDefault="00141D7B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3.</w:t>
      </w:r>
      <w:r w:rsidR="00A75C1C">
        <w:rPr>
          <w:rFonts w:ascii="Times New Roman" w:hAnsi="Times New Roman" w:cs="Times New Roman"/>
          <w:sz w:val="24"/>
          <w:szCs w:val="24"/>
        </w:rPr>
        <w:t xml:space="preserve"> </w:t>
      </w:r>
      <w:r w:rsidRPr="005F107D">
        <w:rPr>
          <w:rFonts w:ascii="Times New Roman" w:hAnsi="Times New Roman" w:cs="Times New Roman"/>
          <w:sz w:val="24"/>
          <w:szCs w:val="24"/>
        </w:rPr>
        <w:t xml:space="preserve">Mokytojų apklausa: </w:t>
      </w:r>
      <w:r w:rsidRPr="005F107D">
        <w:rPr>
          <w:rFonts w:ascii="Times New Roman" w:hAnsi="Times New Roman" w:cs="Times New Roman"/>
          <w:i/>
          <w:iCs/>
          <w:sz w:val="24"/>
          <w:szCs w:val="24"/>
        </w:rPr>
        <w:t>„Pasiekimai</w:t>
      </w:r>
      <w:r w:rsidR="00792A8F" w:rsidRPr="005F107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F107D">
        <w:rPr>
          <w:rFonts w:ascii="Times New Roman" w:hAnsi="Times New Roman" w:cs="Times New Roman"/>
          <w:sz w:val="24"/>
          <w:szCs w:val="24"/>
        </w:rPr>
        <w:t xml:space="preserve"> (pakviestų dalyvių skaičius -17 ,iš jų visiškai atsakiusiųjų -7).</w:t>
      </w:r>
    </w:p>
    <w:p w14:paraId="6129871B" w14:textId="4AD74234" w:rsidR="00141D7B" w:rsidRPr="005F107D" w:rsidRDefault="00A33BA4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4</w:t>
      </w:r>
      <w:r w:rsidR="00141D7B" w:rsidRPr="005F107D">
        <w:rPr>
          <w:rFonts w:ascii="Times New Roman" w:hAnsi="Times New Roman" w:cs="Times New Roman"/>
          <w:sz w:val="24"/>
          <w:szCs w:val="24"/>
        </w:rPr>
        <w:t>.</w:t>
      </w:r>
      <w:r w:rsidR="00A75C1C">
        <w:rPr>
          <w:rFonts w:ascii="Times New Roman" w:hAnsi="Times New Roman" w:cs="Times New Roman"/>
          <w:sz w:val="24"/>
          <w:szCs w:val="24"/>
        </w:rPr>
        <w:t xml:space="preserve"> </w:t>
      </w:r>
      <w:r w:rsidR="00141D7B" w:rsidRPr="005F107D">
        <w:rPr>
          <w:rFonts w:ascii="Times New Roman" w:hAnsi="Times New Roman" w:cs="Times New Roman"/>
          <w:sz w:val="24"/>
          <w:szCs w:val="24"/>
        </w:rPr>
        <w:t xml:space="preserve">Mokytojų apklausa: </w:t>
      </w:r>
      <w:r w:rsidR="00141D7B" w:rsidRPr="005F107D">
        <w:rPr>
          <w:rFonts w:ascii="Times New Roman" w:hAnsi="Times New Roman" w:cs="Times New Roman"/>
          <w:i/>
          <w:iCs/>
          <w:sz w:val="24"/>
          <w:szCs w:val="24"/>
        </w:rPr>
        <w:t>„Mokyklos mikroklimatas“</w:t>
      </w:r>
      <w:r w:rsidR="00141D7B" w:rsidRPr="005F107D">
        <w:rPr>
          <w:rFonts w:ascii="Times New Roman" w:hAnsi="Times New Roman" w:cs="Times New Roman"/>
          <w:sz w:val="24"/>
          <w:szCs w:val="24"/>
        </w:rPr>
        <w:t xml:space="preserve"> (pakviestų dalyvių skaičius -35 ,iš jų visiškai atsakiusiųjų -15).</w:t>
      </w:r>
    </w:p>
    <w:p w14:paraId="6687A7F5" w14:textId="7021D6CF" w:rsidR="00141D7B" w:rsidRPr="005F107D" w:rsidRDefault="00A33BA4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5</w:t>
      </w:r>
      <w:r w:rsidR="00141D7B" w:rsidRPr="005F107D">
        <w:rPr>
          <w:rFonts w:ascii="Times New Roman" w:hAnsi="Times New Roman" w:cs="Times New Roman"/>
          <w:sz w:val="24"/>
          <w:szCs w:val="24"/>
        </w:rPr>
        <w:t>. Mokytojų apklausa</w:t>
      </w:r>
      <w:r w:rsidR="00141D7B" w:rsidRPr="005F107D">
        <w:rPr>
          <w:rFonts w:ascii="Times New Roman" w:hAnsi="Times New Roman" w:cs="Times New Roman"/>
          <w:i/>
          <w:iCs/>
          <w:sz w:val="24"/>
          <w:szCs w:val="24"/>
        </w:rPr>
        <w:t>:  „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Veiklos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strategijos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geros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mokyklos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mikroklimato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kūrimui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ir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>puoselėjimui</w:t>
      </w:r>
      <w:proofErr w:type="spellEnd"/>
      <w:r w:rsidR="00141D7B" w:rsidRPr="005F10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” </w:t>
      </w:r>
      <w:r w:rsidR="00141D7B" w:rsidRPr="005F107D">
        <w:rPr>
          <w:rFonts w:ascii="Times New Roman" w:hAnsi="Times New Roman" w:cs="Times New Roman"/>
          <w:sz w:val="24"/>
          <w:szCs w:val="24"/>
        </w:rPr>
        <w:t>(pakviestų dalyvių skaičius -43 ,iš jų visiškai atsakiusiųjų -22).</w:t>
      </w:r>
    </w:p>
    <w:p w14:paraId="320BED9F" w14:textId="77777777" w:rsidR="00B27617" w:rsidRPr="005F107D" w:rsidRDefault="00B27617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 xml:space="preserve">IŠVADOS: </w:t>
      </w:r>
    </w:p>
    <w:p w14:paraId="708A57EE" w14:textId="3F13A8C5" w:rsidR="00B27617" w:rsidRPr="005F107D" w:rsidRDefault="00B27617" w:rsidP="00B276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107D">
        <w:rPr>
          <w:rFonts w:ascii="Times New Roman" w:hAnsi="Times New Roman" w:cs="Times New Roman"/>
          <w:sz w:val="24"/>
          <w:szCs w:val="24"/>
        </w:rPr>
        <w:t>1.</w:t>
      </w:r>
      <w:r w:rsidR="00C76246">
        <w:rPr>
          <w:rFonts w:ascii="Times New Roman" w:hAnsi="Times New Roman" w:cs="Times New Roman"/>
          <w:sz w:val="24"/>
          <w:szCs w:val="24"/>
        </w:rPr>
        <w:t>Anketa.</w:t>
      </w:r>
      <w:r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Pr="00B27617">
        <w:rPr>
          <w:rFonts w:ascii="Times New Roman" w:hAnsi="Times New Roman" w:cs="Times New Roman"/>
          <w:sz w:val="24"/>
          <w:szCs w:val="24"/>
        </w:rPr>
        <w:t>Tėvai siūlo ir išreiškė nuomonę į didesnį neformalios veiklos pasirinkimą</w:t>
      </w:r>
      <w:r w:rsidR="00A75C1C">
        <w:rPr>
          <w:rFonts w:ascii="Times New Roman" w:hAnsi="Times New Roman" w:cs="Times New Roman"/>
          <w:sz w:val="24"/>
          <w:szCs w:val="24"/>
        </w:rPr>
        <w:t xml:space="preserve"> </w:t>
      </w:r>
      <w:r w:rsidR="00C76246">
        <w:rPr>
          <w:rFonts w:ascii="Times New Roman" w:hAnsi="Times New Roman" w:cs="Times New Roman"/>
          <w:sz w:val="24"/>
          <w:szCs w:val="24"/>
        </w:rPr>
        <w:t>-3</w:t>
      </w:r>
      <w:r w:rsidR="00C76246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C76246">
        <w:rPr>
          <w:rFonts w:ascii="Times New Roman" w:hAnsi="Times New Roman" w:cs="Times New Roman"/>
          <w:sz w:val="24"/>
          <w:szCs w:val="24"/>
        </w:rPr>
        <w:t xml:space="preserve"> </w:t>
      </w:r>
      <w:r w:rsidRPr="00B27617">
        <w:rPr>
          <w:rFonts w:ascii="Times New Roman" w:hAnsi="Times New Roman" w:cs="Times New Roman"/>
          <w:sz w:val="24"/>
          <w:szCs w:val="24"/>
        </w:rPr>
        <w:t>.</w:t>
      </w:r>
      <w:r w:rsidR="003C6DBF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Pr="00B27617">
        <w:rPr>
          <w:rFonts w:ascii="Times New Roman" w:hAnsi="Times New Roman" w:cs="Times New Roman"/>
          <w:sz w:val="24"/>
          <w:szCs w:val="24"/>
        </w:rPr>
        <w:t>Pastebėtas poreikis dėl informavimo ir supažindinimo su mokyklos tikslais ir veikla</w:t>
      </w:r>
      <w:r w:rsidR="00C76246">
        <w:rPr>
          <w:rFonts w:ascii="Times New Roman" w:hAnsi="Times New Roman" w:cs="Times New Roman"/>
          <w:sz w:val="24"/>
          <w:szCs w:val="24"/>
        </w:rPr>
        <w:t>-1</w:t>
      </w:r>
      <w:r w:rsidR="00C76246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27617">
        <w:rPr>
          <w:rFonts w:ascii="Times New Roman" w:hAnsi="Times New Roman" w:cs="Times New Roman"/>
          <w:sz w:val="24"/>
          <w:szCs w:val="24"/>
        </w:rPr>
        <w:t>.</w:t>
      </w:r>
      <w:r w:rsidR="003C6DBF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="00C76246">
        <w:rPr>
          <w:rFonts w:ascii="Times New Roman" w:hAnsi="Times New Roman" w:cs="Times New Roman"/>
          <w:sz w:val="24"/>
          <w:szCs w:val="24"/>
        </w:rPr>
        <w:t>Išskirt</w:t>
      </w:r>
      <w:r w:rsidR="004E118B">
        <w:rPr>
          <w:rFonts w:ascii="Times New Roman" w:hAnsi="Times New Roman" w:cs="Times New Roman"/>
          <w:sz w:val="24"/>
          <w:szCs w:val="24"/>
        </w:rPr>
        <w:t>a</w:t>
      </w:r>
      <w:r w:rsidR="00C76246">
        <w:rPr>
          <w:rFonts w:ascii="Times New Roman" w:hAnsi="Times New Roman" w:cs="Times New Roman"/>
          <w:sz w:val="24"/>
          <w:szCs w:val="24"/>
        </w:rPr>
        <w:t>s s</w:t>
      </w:r>
      <w:r w:rsidRPr="00B27617">
        <w:rPr>
          <w:rFonts w:ascii="Times New Roman" w:hAnsi="Times New Roman" w:cs="Times New Roman"/>
          <w:sz w:val="24"/>
          <w:szCs w:val="24"/>
        </w:rPr>
        <w:t>tiprio</w:t>
      </w:r>
      <w:r w:rsidR="004E118B">
        <w:rPr>
          <w:rFonts w:ascii="Times New Roman" w:hAnsi="Times New Roman" w:cs="Times New Roman"/>
          <w:sz w:val="24"/>
          <w:szCs w:val="24"/>
        </w:rPr>
        <w:t>ji</w:t>
      </w:r>
      <w:r w:rsidRPr="00B27617">
        <w:rPr>
          <w:rFonts w:ascii="Times New Roman" w:hAnsi="Times New Roman" w:cs="Times New Roman"/>
          <w:sz w:val="24"/>
          <w:szCs w:val="24"/>
        </w:rPr>
        <w:t xml:space="preserve"> pusė</w:t>
      </w:r>
      <w:r w:rsidR="004E118B">
        <w:rPr>
          <w:rFonts w:ascii="Times New Roman" w:hAnsi="Times New Roman" w:cs="Times New Roman"/>
          <w:sz w:val="24"/>
          <w:szCs w:val="24"/>
        </w:rPr>
        <w:t>:</w:t>
      </w:r>
      <w:r w:rsidRPr="00B27617">
        <w:rPr>
          <w:rFonts w:ascii="Times New Roman" w:hAnsi="Times New Roman" w:cs="Times New Roman"/>
          <w:sz w:val="24"/>
          <w:szCs w:val="24"/>
        </w:rPr>
        <w:t xml:space="preserve"> pamokų vertinimas – </w:t>
      </w:r>
      <w:r w:rsidRPr="00B27617">
        <w:rPr>
          <w:rFonts w:ascii="Times New Roman" w:hAnsi="Times New Roman" w:cs="Times New Roman"/>
          <w:sz w:val="24"/>
          <w:szCs w:val="24"/>
          <w:lang w:val="en-US"/>
        </w:rPr>
        <w:t>3,5</w:t>
      </w:r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611D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27617">
        <w:rPr>
          <w:rFonts w:ascii="Times New Roman" w:hAnsi="Times New Roman" w:cs="Times New Roman"/>
          <w:sz w:val="24"/>
          <w:szCs w:val="24"/>
          <w:lang w:val="en-US"/>
        </w:rPr>
        <w:t>tiprinamo</w:t>
      </w:r>
      <w:r w:rsidR="00A611DD"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r w:rsidR="00A611D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27617">
        <w:rPr>
          <w:rFonts w:ascii="Times New Roman" w:hAnsi="Times New Roman" w:cs="Times New Roman"/>
          <w:sz w:val="24"/>
          <w:szCs w:val="24"/>
        </w:rPr>
        <w:t xml:space="preserve">– neformalių veiklų pasiūla ir bendravimo kultūra mokykloje – </w:t>
      </w:r>
      <w:r w:rsidRPr="00B27617">
        <w:rPr>
          <w:rFonts w:ascii="Times New Roman" w:hAnsi="Times New Roman" w:cs="Times New Roman"/>
          <w:sz w:val="24"/>
          <w:szCs w:val="24"/>
          <w:lang w:val="en-US"/>
        </w:rPr>
        <w:t>3,2</w:t>
      </w:r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276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6D2948" w14:textId="74D91B5A" w:rsidR="00A33BA4" w:rsidRPr="00A33BA4" w:rsidRDefault="003C6DBF" w:rsidP="003371FA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76246">
        <w:rPr>
          <w:rFonts w:ascii="Times New Roman" w:hAnsi="Times New Roman" w:cs="Times New Roman"/>
          <w:sz w:val="24"/>
          <w:szCs w:val="24"/>
        </w:rPr>
        <w:t xml:space="preserve">Anketa.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Tėvų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apklausoje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šskirtos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24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</w:rPr>
        <w:t>tipriosios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</w:rPr>
        <w:t xml:space="preserve"> pusės:</w:t>
      </w:r>
      <w:r w:rsidR="00A33BA4" w:rsidRPr="005F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vaiko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pasiekimai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yra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lyginami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vaiko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ankstesni</w:t>
      </w:r>
      <w:r w:rsidR="00C76246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pasiekimai</w:t>
      </w:r>
      <w:r w:rsidR="00C7624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dabartiniais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pasiekimais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– 75%</w:t>
      </w:r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okytojai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laikosi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vienodos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individualios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pažangos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pasiekimų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vertinimo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tvarkos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- 56%</w:t>
      </w:r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okymosi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metu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skatinama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aktyvi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veikla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51%</w:t>
      </w:r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75C1C">
        <w:rPr>
          <w:rFonts w:ascii="Times New Roman" w:hAnsi="Times New Roman" w:cs="Times New Roman"/>
          <w:sz w:val="24"/>
          <w:szCs w:val="24"/>
          <w:lang w:val="en-US"/>
        </w:rPr>
        <w:t>vaikams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patinka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mokytis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mokykloje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-54%;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okyklos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mokytojai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jaučia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atsakomybę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už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savo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rezultatus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-50%</w:t>
      </w:r>
      <w:r w:rsidR="00A33BA4" w:rsidRPr="005F10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Pastebimo</w:t>
      </w:r>
      <w:r w:rsidR="00A75C1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</w:rPr>
        <w:t>obulintinos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</w:rPr>
        <w:t xml:space="preserve"> pusės</w:t>
      </w:r>
      <w:r w:rsidR="00C76246">
        <w:rPr>
          <w:rFonts w:ascii="Times New Roman" w:hAnsi="Times New Roman" w:cs="Times New Roman"/>
          <w:sz w:val="24"/>
          <w:szCs w:val="24"/>
        </w:rPr>
        <w:t>: nepakankamai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 dažnai</w:t>
      </w:r>
      <w:r w:rsidR="00C76246">
        <w:rPr>
          <w:rFonts w:ascii="Times New Roman" w:hAnsi="Times New Roman" w:cs="Times New Roman"/>
          <w:sz w:val="24"/>
          <w:szCs w:val="24"/>
        </w:rPr>
        <w:t xml:space="preserve"> vaikas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1FA" w:rsidRPr="005F107D">
        <w:rPr>
          <w:rFonts w:ascii="Times New Roman" w:hAnsi="Times New Roman" w:cs="Times New Roman"/>
          <w:sz w:val="24"/>
          <w:szCs w:val="24"/>
        </w:rPr>
        <w:t>pasakoja</w:t>
      </w:r>
      <w:r w:rsidR="00D17FB4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ko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jis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mokėsi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mokykloje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-29%; </w:t>
      </w:r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ne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visada</w:t>
      </w:r>
      <w:proofErr w:type="spellEnd"/>
      <w:r w:rsidR="00C7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246">
        <w:rPr>
          <w:rFonts w:ascii="Times New Roman" w:hAnsi="Times New Roman" w:cs="Times New Roman"/>
          <w:sz w:val="24"/>
          <w:szCs w:val="24"/>
          <w:lang w:val="en-US"/>
        </w:rPr>
        <w:t>tinkamas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namų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darbų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krūvio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paskirstymas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-34%;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informavimas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apie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mokyklos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>veiklą</w:t>
      </w:r>
      <w:proofErr w:type="spellEnd"/>
      <w:r w:rsidR="00D17FB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- 42%;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individualios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pažangos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aptarim</w:t>
      </w:r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mokinių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tėvais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– 48%; </w:t>
      </w:r>
      <w:proofErr w:type="spellStart"/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okymasis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mokykloje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organizuojamas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taip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kad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atitiktų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mūsų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vaiko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patirtį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sugebėjimus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4" w:rsidRPr="00A33BA4">
        <w:rPr>
          <w:rFonts w:ascii="Times New Roman" w:hAnsi="Times New Roman" w:cs="Times New Roman"/>
          <w:sz w:val="24"/>
          <w:szCs w:val="24"/>
          <w:lang w:val="en-US"/>
        </w:rPr>
        <w:t>polinkius</w:t>
      </w:r>
      <w:proofErr w:type="spellEnd"/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- 35%.</w:t>
      </w:r>
    </w:p>
    <w:p w14:paraId="77C1340D" w14:textId="6AA9A84A" w:rsidR="00BA46E4" w:rsidRPr="005F107D" w:rsidRDefault="00A33BA4" w:rsidP="00944D2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3.</w:t>
      </w:r>
      <w:r w:rsidR="00C76246" w:rsidRPr="00C76246">
        <w:rPr>
          <w:rFonts w:ascii="Times New Roman" w:hAnsi="Times New Roman" w:cs="Times New Roman"/>
          <w:sz w:val="24"/>
          <w:szCs w:val="24"/>
        </w:rPr>
        <w:t xml:space="preserve"> </w:t>
      </w:r>
      <w:r w:rsidR="00C76246">
        <w:rPr>
          <w:rFonts w:ascii="Times New Roman" w:hAnsi="Times New Roman" w:cs="Times New Roman"/>
          <w:sz w:val="24"/>
          <w:szCs w:val="24"/>
        </w:rPr>
        <w:t xml:space="preserve">Anketa. </w:t>
      </w:r>
      <w:r w:rsidR="003371FA" w:rsidRPr="005F107D">
        <w:rPr>
          <w:rFonts w:ascii="Times New Roman" w:hAnsi="Times New Roman" w:cs="Times New Roman"/>
          <w:sz w:val="24"/>
          <w:szCs w:val="24"/>
        </w:rPr>
        <w:t>Mokytojai išskyrė tai, jog m</w:t>
      </w:r>
      <w:r w:rsidRPr="00A33BA4">
        <w:rPr>
          <w:rFonts w:ascii="Times New Roman" w:hAnsi="Times New Roman" w:cs="Times New Roman"/>
          <w:sz w:val="24"/>
          <w:szCs w:val="24"/>
        </w:rPr>
        <w:t>ūsų mokykloje pakankamai dėmesio skiriama: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Pr="00A33BA4">
        <w:rPr>
          <w:rFonts w:ascii="Times New Roman" w:hAnsi="Times New Roman" w:cs="Times New Roman"/>
          <w:sz w:val="24"/>
          <w:szCs w:val="24"/>
        </w:rPr>
        <w:t>mokinių matematinio raštingumo ugdymui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 -100</w:t>
      </w:r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; </w:t>
      </w:r>
      <w:r w:rsidRPr="00A33BA4">
        <w:rPr>
          <w:rFonts w:ascii="Times New Roman" w:hAnsi="Times New Roman" w:cs="Times New Roman"/>
          <w:sz w:val="24"/>
          <w:szCs w:val="24"/>
        </w:rPr>
        <w:t>mokinių meninės raiškos galimybių plėtojimui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 -100</w:t>
      </w:r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; </w:t>
      </w:r>
      <w:r w:rsidRPr="00A33BA4">
        <w:rPr>
          <w:rFonts w:ascii="Times New Roman" w:hAnsi="Times New Roman" w:cs="Times New Roman"/>
          <w:sz w:val="24"/>
          <w:szCs w:val="24"/>
        </w:rPr>
        <w:t>mokinių kalbinio (gimtosios kalbos) raštingumo ugdymui</w:t>
      </w:r>
      <w:r w:rsidR="003371FA" w:rsidRPr="005F107D">
        <w:rPr>
          <w:rFonts w:ascii="Times New Roman" w:hAnsi="Times New Roman" w:cs="Times New Roman"/>
          <w:sz w:val="24"/>
          <w:szCs w:val="24"/>
        </w:rPr>
        <w:t>-100</w:t>
      </w:r>
      <w:r w:rsidR="003371FA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; </w:t>
      </w:r>
      <w:r w:rsidRPr="00A33BA4">
        <w:rPr>
          <w:rFonts w:ascii="Times New Roman" w:hAnsi="Times New Roman" w:cs="Times New Roman"/>
          <w:sz w:val="24"/>
          <w:szCs w:val="24"/>
        </w:rPr>
        <w:t>mokinių kalbinio (užsienio kalbos) raštingumo ugdymui</w:t>
      </w:r>
      <w:r w:rsidR="00BD6B01" w:rsidRPr="005F107D">
        <w:rPr>
          <w:rFonts w:ascii="Times New Roman" w:hAnsi="Times New Roman" w:cs="Times New Roman"/>
          <w:sz w:val="24"/>
          <w:szCs w:val="24"/>
        </w:rPr>
        <w:t>-100</w:t>
      </w:r>
      <w:r w:rsidR="00BD6B01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3371FA" w:rsidRPr="005F107D">
        <w:rPr>
          <w:rFonts w:ascii="Times New Roman" w:hAnsi="Times New Roman" w:cs="Times New Roman"/>
          <w:sz w:val="24"/>
          <w:szCs w:val="24"/>
        </w:rPr>
        <w:t xml:space="preserve">; </w:t>
      </w:r>
      <w:r w:rsidRPr="00A33BA4">
        <w:rPr>
          <w:rFonts w:ascii="Times New Roman" w:hAnsi="Times New Roman" w:cs="Times New Roman"/>
          <w:sz w:val="24"/>
          <w:szCs w:val="24"/>
        </w:rPr>
        <w:t>mokinių kultūrinio išprusimo didinimui</w:t>
      </w:r>
      <w:r w:rsidR="00BD6B01" w:rsidRPr="005F107D">
        <w:rPr>
          <w:rFonts w:ascii="Times New Roman" w:hAnsi="Times New Roman" w:cs="Times New Roman"/>
          <w:sz w:val="24"/>
          <w:szCs w:val="24"/>
        </w:rPr>
        <w:t>-100</w:t>
      </w:r>
      <w:r w:rsidR="00BD6B01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33BA4">
        <w:rPr>
          <w:rFonts w:ascii="Times New Roman" w:hAnsi="Times New Roman" w:cs="Times New Roman"/>
          <w:sz w:val="24"/>
          <w:szCs w:val="24"/>
        </w:rPr>
        <w:t>.</w:t>
      </w:r>
      <w:r w:rsidR="00BD6B01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="00747D89">
        <w:rPr>
          <w:rFonts w:ascii="Times New Roman" w:hAnsi="Times New Roman" w:cs="Times New Roman"/>
          <w:sz w:val="24"/>
          <w:szCs w:val="24"/>
        </w:rPr>
        <w:t>Atkreipiama tai, kad</w:t>
      </w:r>
      <w:r w:rsidR="003371FA" w:rsidRPr="003371FA">
        <w:rPr>
          <w:rFonts w:ascii="Times New Roman" w:hAnsi="Times New Roman" w:cs="Times New Roman"/>
          <w:sz w:val="24"/>
          <w:szCs w:val="24"/>
        </w:rPr>
        <w:t xml:space="preserve"> mokykloje pakankamai dėmesio skir</w:t>
      </w:r>
      <w:r w:rsidR="00747D89">
        <w:rPr>
          <w:rFonts w:ascii="Times New Roman" w:hAnsi="Times New Roman" w:cs="Times New Roman"/>
          <w:sz w:val="24"/>
          <w:szCs w:val="24"/>
        </w:rPr>
        <w:t>iama</w:t>
      </w:r>
      <w:r w:rsidR="003371FA" w:rsidRPr="003371FA">
        <w:rPr>
          <w:rFonts w:ascii="Times New Roman" w:hAnsi="Times New Roman" w:cs="Times New Roman"/>
          <w:sz w:val="24"/>
          <w:szCs w:val="24"/>
        </w:rPr>
        <w:t>: domėjimosi politiniais ir/arba kultūriniais įvykiais skatinimui</w:t>
      </w:r>
      <w:r w:rsidR="00BD6B01" w:rsidRPr="005F107D">
        <w:rPr>
          <w:rFonts w:ascii="Times New Roman" w:hAnsi="Times New Roman" w:cs="Times New Roman"/>
          <w:sz w:val="24"/>
          <w:szCs w:val="24"/>
        </w:rPr>
        <w:t xml:space="preserve"> -71</w:t>
      </w:r>
      <w:r w:rsidR="00BD6B01" w:rsidRPr="005F107D">
        <w:rPr>
          <w:rFonts w:ascii="Times New Roman" w:hAnsi="Times New Roman" w:cs="Times New Roman"/>
          <w:sz w:val="24"/>
          <w:szCs w:val="24"/>
          <w:lang w:val="en-US"/>
        </w:rPr>
        <w:t>%; m</w:t>
      </w:r>
      <w:proofErr w:type="spellStart"/>
      <w:r w:rsidR="003371FA" w:rsidRPr="003371FA">
        <w:rPr>
          <w:rFonts w:ascii="Times New Roman" w:hAnsi="Times New Roman" w:cs="Times New Roman"/>
          <w:sz w:val="24"/>
          <w:szCs w:val="24"/>
        </w:rPr>
        <w:t>okinių</w:t>
      </w:r>
      <w:proofErr w:type="spellEnd"/>
      <w:r w:rsidR="003371FA" w:rsidRPr="003371FA">
        <w:rPr>
          <w:rFonts w:ascii="Times New Roman" w:hAnsi="Times New Roman" w:cs="Times New Roman"/>
          <w:sz w:val="24"/>
          <w:szCs w:val="24"/>
        </w:rPr>
        <w:t xml:space="preserve"> dalyvavimui įvairiose organizacijose (skautų, </w:t>
      </w:r>
      <w:proofErr w:type="spellStart"/>
      <w:r w:rsidR="003371FA" w:rsidRPr="003371FA">
        <w:rPr>
          <w:rFonts w:ascii="Times New Roman" w:hAnsi="Times New Roman" w:cs="Times New Roman"/>
          <w:sz w:val="24"/>
          <w:szCs w:val="24"/>
        </w:rPr>
        <w:t>maironiečių</w:t>
      </w:r>
      <w:proofErr w:type="spellEnd"/>
      <w:r w:rsidR="003371FA" w:rsidRPr="003371FA">
        <w:rPr>
          <w:rFonts w:ascii="Times New Roman" w:hAnsi="Times New Roman" w:cs="Times New Roman"/>
          <w:sz w:val="24"/>
          <w:szCs w:val="24"/>
        </w:rPr>
        <w:t xml:space="preserve"> ir pan.)</w:t>
      </w:r>
      <w:r w:rsidR="00747D89">
        <w:rPr>
          <w:rFonts w:ascii="Times New Roman" w:hAnsi="Times New Roman" w:cs="Times New Roman"/>
          <w:sz w:val="24"/>
          <w:szCs w:val="24"/>
        </w:rPr>
        <w:t xml:space="preserve"> </w:t>
      </w:r>
      <w:r w:rsidR="00BD6B01" w:rsidRPr="005F107D">
        <w:rPr>
          <w:rFonts w:ascii="Times New Roman" w:hAnsi="Times New Roman" w:cs="Times New Roman"/>
          <w:sz w:val="24"/>
          <w:szCs w:val="24"/>
        </w:rPr>
        <w:t>-</w:t>
      </w:r>
      <w:r w:rsidR="00747D89">
        <w:rPr>
          <w:rFonts w:ascii="Times New Roman" w:hAnsi="Times New Roman" w:cs="Times New Roman"/>
          <w:sz w:val="24"/>
          <w:szCs w:val="24"/>
        </w:rPr>
        <w:t xml:space="preserve"> </w:t>
      </w:r>
      <w:r w:rsidR="00BD6B01" w:rsidRPr="005F107D">
        <w:rPr>
          <w:rFonts w:ascii="Times New Roman" w:hAnsi="Times New Roman" w:cs="Times New Roman"/>
          <w:sz w:val="24"/>
          <w:szCs w:val="24"/>
        </w:rPr>
        <w:t>67</w:t>
      </w:r>
      <w:r w:rsidR="00BD6B01" w:rsidRPr="005F107D">
        <w:rPr>
          <w:rFonts w:ascii="Times New Roman" w:hAnsi="Times New Roman" w:cs="Times New Roman"/>
          <w:sz w:val="24"/>
          <w:szCs w:val="24"/>
          <w:lang w:val="en-US"/>
        </w:rPr>
        <w:t>%; m</w:t>
      </w:r>
      <w:proofErr w:type="spellStart"/>
      <w:r w:rsidR="003371FA" w:rsidRPr="003371FA">
        <w:rPr>
          <w:rFonts w:ascii="Times New Roman" w:hAnsi="Times New Roman" w:cs="Times New Roman"/>
          <w:sz w:val="24"/>
          <w:szCs w:val="24"/>
        </w:rPr>
        <w:t>okykloje</w:t>
      </w:r>
      <w:proofErr w:type="spellEnd"/>
      <w:r w:rsidR="003371FA" w:rsidRPr="003371FA">
        <w:rPr>
          <w:rFonts w:ascii="Times New Roman" w:hAnsi="Times New Roman" w:cs="Times New Roman"/>
          <w:sz w:val="24"/>
          <w:szCs w:val="24"/>
        </w:rPr>
        <w:t xml:space="preserve"> yra tinkama informacijos apie mokinių mokymosi rezultatus kaupimo sistema</w:t>
      </w:r>
      <w:r w:rsidR="00BD6B01" w:rsidRPr="005F107D">
        <w:rPr>
          <w:rFonts w:ascii="Times New Roman" w:hAnsi="Times New Roman" w:cs="Times New Roman"/>
          <w:sz w:val="24"/>
          <w:szCs w:val="24"/>
        </w:rPr>
        <w:t>- 88</w:t>
      </w:r>
      <w:r w:rsidR="00BD6B01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BD6B01" w:rsidRPr="005F107D">
        <w:rPr>
          <w:rFonts w:ascii="Times New Roman" w:hAnsi="Times New Roman" w:cs="Times New Roman"/>
          <w:sz w:val="24"/>
          <w:szCs w:val="24"/>
        </w:rPr>
        <w:t>; m</w:t>
      </w:r>
      <w:r w:rsidR="003371FA" w:rsidRPr="003371FA">
        <w:rPr>
          <w:rFonts w:ascii="Times New Roman" w:hAnsi="Times New Roman" w:cs="Times New Roman"/>
          <w:sz w:val="24"/>
          <w:szCs w:val="24"/>
        </w:rPr>
        <w:t>okinių mokymosi mokytis gebėjimų plėtojimui</w:t>
      </w:r>
      <w:r w:rsidR="00BD6B01" w:rsidRPr="005F107D">
        <w:rPr>
          <w:rFonts w:ascii="Times New Roman" w:hAnsi="Times New Roman" w:cs="Times New Roman"/>
          <w:sz w:val="24"/>
          <w:szCs w:val="24"/>
        </w:rPr>
        <w:t xml:space="preserve"> 88</w:t>
      </w:r>
      <w:r w:rsidR="00BD6B01" w:rsidRPr="005F107D">
        <w:rPr>
          <w:rFonts w:ascii="Times New Roman" w:hAnsi="Times New Roman" w:cs="Times New Roman"/>
          <w:sz w:val="24"/>
          <w:szCs w:val="24"/>
          <w:lang w:val="en-US"/>
        </w:rPr>
        <w:t>%; a</w:t>
      </w:r>
      <w:proofErr w:type="spellStart"/>
      <w:r w:rsidR="003371FA" w:rsidRPr="003371FA">
        <w:rPr>
          <w:rFonts w:ascii="Times New Roman" w:hAnsi="Times New Roman" w:cs="Times New Roman"/>
          <w:sz w:val="24"/>
          <w:szCs w:val="24"/>
        </w:rPr>
        <w:t>ktyvaus</w:t>
      </w:r>
      <w:proofErr w:type="spellEnd"/>
      <w:r w:rsidR="003371FA" w:rsidRPr="003371FA">
        <w:rPr>
          <w:rFonts w:ascii="Times New Roman" w:hAnsi="Times New Roman" w:cs="Times New Roman"/>
          <w:sz w:val="24"/>
          <w:szCs w:val="24"/>
        </w:rPr>
        <w:t xml:space="preserve"> ir sąmoningo mokymosi skatinimui</w:t>
      </w:r>
      <w:r w:rsidR="00BD6B01" w:rsidRPr="005F107D">
        <w:rPr>
          <w:rFonts w:ascii="Times New Roman" w:hAnsi="Times New Roman" w:cs="Times New Roman"/>
          <w:sz w:val="24"/>
          <w:szCs w:val="24"/>
        </w:rPr>
        <w:t xml:space="preserve"> - </w:t>
      </w:r>
      <w:r w:rsidR="00BA46E4" w:rsidRPr="005F107D">
        <w:rPr>
          <w:rFonts w:ascii="Times New Roman" w:hAnsi="Times New Roman" w:cs="Times New Roman"/>
          <w:sz w:val="24"/>
          <w:szCs w:val="24"/>
        </w:rPr>
        <w:t>88</w:t>
      </w:r>
      <w:r w:rsidR="00BA46E4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%. </w:t>
      </w:r>
      <w:proofErr w:type="spellStart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Mokytojai</w:t>
      </w:r>
      <w:proofErr w:type="spellEnd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proofErr w:type="spellStart"/>
      <w:r w:rsidR="00BA46E4" w:rsidRPr="005F107D">
        <w:rPr>
          <w:rFonts w:ascii="Times New Roman" w:hAnsi="Times New Roman" w:cs="Times New Roman"/>
          <w:sz w:val="24"/>
          <w:szCs w:val="24"/>
        </w:rPr>
        <w:t>tsaky</w:t>
      </w:r>
      <w:r w:rsidR="00747D89">
        <w:rPr>
          <w:rFonts w:ascii="Times New Roman" w:hAnsi="Times New Roman" w:cs="Times New Roman"/>
          <w:sz w:val="24"/>
          <w:szCs w:val="24"/>
        </w:rPr>
        <w:t>dami</w:t>
      </w:r>
      <w:proofErr w:type="spellEnd"/>
      <w:r w:rsidR="00BA46E4" w:rsidRPr="005F107D">
        <w:rPr>
          <w:rFonts w:ascii="Times New Roman" w:hAnsi="Times New Roman" w:cs="Times New Roman"/>
          <w:sz w:val="24"/>
          <w:szCs w:val="24"/>
        </w:rPr>
        <w:t xml:space="preserve"> į atvirus klausimus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 paminėjo, jog įstaigoje</w:t>
      </w:r>
      <w:r w:rsidR="00BA46E4" w:rsidRPr="00BA46E4">
        <w:rPr>
          <w:rFonts w:ascii="Times New Roman" w:hAnsi="Times New Roman" w:cs="Times New Roman"/>
          <w:sz w:val="24"/>
          <w:szCs w:val="24"/>
        </w:rPr>
        <w:t xml:space="preserve"> </w:t>
      </w:r>
      <w:r w:rsidR="00944D2B" w:rsidRPr="005F107D">
        <w:rPr>
          <w:rFonts w:ascii="Times New Roman" w:hAnsi="Times New Roman" w:cs="Times New Roman"/>
          <w:sz w:val="24"/>
          <w:szCs w:val="24"/>
        </w:rPr>
        <w:t>„</w:t>
      </w:r>
      <w:r w:rsidR="00BA46E4" w:rsidRPr="00BA46E4">
        <w:rPr>
          <w:rFonts w:ascii="Times New Roman" w:hAnsi="Times New Roman" w:cs="Times New Roman"/>
          <w:sz w:val="24"/>
          <w:szCs w:val="24"/>
        </w:rPr>
        <w:t xml:space="preserve">viskas daroma tikslingai ir </w:t>
      </w:r>
      <w:proofErr w:type="gramStart"/>
      <w:r w:rsidR="00BA46E4" w:rsidRPr="00BA46E4">
        <w:rPr>
          <w:rFonts w:ascii="Times New Roman" w:hAnsi="Times New Roman" w:cs="Times New Roman"/>
          <w:sz w:val="24"/>
          <w:szCs w:val="24"/>
        </w:rPr>
        <w:lastRenderedPageBreak/>
        <w:t>nuosekliai</w:t>
      </w:r>
      <w:r w:rsidR="00944D2B" w:rsidRPr="005F107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944D2B" w:rsidRPr="005F107D">
        <w:rPr>
          <w:rFonts w:ascii="Times New Roman" w:hAnsi="Times New Roman" w:cs="Times New Roman"/>
          <w:sz w:val="24"/>
          <w:szCs w:val="24"/>
        </w:rPr>
        <w:t>-1</w:t>
      </w:r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nieko</w:t>
      </w:r>
      <w:proofErr w:type="spellEnd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daugiau</w:t>
      </w:r>
      <w:proofErr w:type="spellEnd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daryti</w:t>
      </w:r>
      <w:proofErr w:type="spellEnd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nereikia</w:t>
      </w:r>
      <w:proofErr w:type="spellEnd"/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- 1%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="00BA46E4" w:rsidRPr="00BA46E4">
        <w:rPr>
          <w:rFonts w:ascii="Times New Roman" w:hAnsi="Times New Roman" w:cs="Times New Roman"/>
          <w:sz w:val="24"/>
          <w:szCs w:val="24"/>
        </w:rPr>
        <w:t>.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 Norėtųsi r</w:t>
      </w:r>
      <w:r w:rsidR="00BA46E4" w:rsidRPr="00BA46E4">
        <w:rPr>
          <w:rFonts w:ascii="Times New Roman" w:hAnsi="Times New Roman" w:cs="Times New Roman"/>
          <w:sz w:val="24"/>
          <w:szCs w:val="24"/>
        </w:rPr>
        <w:t>acional</w:t>
      </w:r>
      <w:r w:rsidR="00944D2B" w:rsidRPr="005F107D">
        <w:rPr>
          <w:rFonts w:ascii="Times New Roman" w:hAnsi="Times New Roman" w:cs="Times New Roman"/>
          <w:sz w:val="24"/>
          <w:szCs w:val="24"/>
        </w:rPr>
        <w:t>au</w:t>
      </w:r>
      <w:r w:rsidR="00BA46E4" w:rsidRPr="00BA46E4">
        <w:rPr>
          <w:rFonts w:ascii="Times New Roman" w:hAnsi="Times New Roman" w:cs="Times New Roman"/>
          <w:sz w:val="24"/>
          <w:szCs w:val="24"/>
        </w:rPr>
        <w:t>s lėšų paskirstym</w:t>
      </w:r>
      <w:r w:rsidR="00944D2B" w:rsidRPr="005F107D">
        <w:rPr>
          <w:rFonts w:ascii="Times New Roman" w:hAnsi="Times New Roman" w:cs="Times New Roman"/>
          <w:sz w:val="24"/>
          <w:szCs w:val="24"/>
        </w:rPr>
        <w:t>o</w:t>
      </w:r>
      <w:r w:rsidR="00BA46E4" w:rsidRPr="00BA46E4">
        <w:rPr>
          <w:rFonts w:ascii="Times New Roman" w:hAnsi="Times New Roman" w:cs="Times New Roman"/>
          <w:sz w:val="24"/>
          <w:szCs w:val="24"/>
        </w:rPr>
        <w:t>, prioritetų finansavimui nustatym</w:t>
      </w:r>
      <w:r w:rsidR="00944D2B" w:rsidRPr="005F107D">
        <w:rPr>
          <w:rFonts w:ascii="Times New Roman" w:hAnsi="Times New Roman" w:cs="Times New Roman"/>
          <w:sz w:val="24"/>
          <w:szCs w:val="24"/>
        </w:rPr>
        <w:t>o</w:t>
      </w:r>
      <w:r w:rsidR="00BA46E4" w:rsidRPr="00BA46E4">
        <w:rPr>
          <w:rFonts w:ascii="Times New Roman" w:hAnsi="Times New Roman" w:cs="Times New Roman"/>
          <w:sz w:val="24"/>
          <w:szCs w:val="24"/>
        </w:rPr>
        <w:t>: galimybė</w:t>
      </w:r>
      <w:r w:rsidR="00747D89">
        <w:rPr>
          <w:rFonts w:ascii="Times New Roman" w:hAnsi="Times New Roman" w:cs="Times New Roman"/>
          <w:sz w:val="24"/>
          <w:szCs w:val="24"/>
        </w:rPr>
        <w:t>s</w:t>
      </w:r>
      <w:r w:rsidR="00BA46E4" w:rsidRPr="00BA46E4">
        <w:rPr>
          <w:rFonts w:ascii="Times New Roman" w:hAnsi="Times New Roman" w:cs="Times New Roman"/>
          <w:sz w:val="24"/>
          <w:szCs w:val="24"/>
        </w:rPr>
        <w:t xml:space="preserve"> pirkti naujausius vadovėlius</w:t>
      </w:r>
      <w:r w:rsidR="00944D2B" w:rsidRPr="005F107D">
        <w:rPr>
          <w:rFonts w:ascii="Times New Roman" w:hAnsi="Times New Roman" w:cs="Times New Roman"/>
          <w:sz w:val="24"/>
          <w:szCs w:val="24"/>
        </w:rPr>
        <w:t>- 2</w:t>
      </w:r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BA46E4" w:rsidRPr="00BA46E4">
        <w:rPr>
          <w:rFonts w:ascii="Times New Roman" w:hAnsi="Times New Roman" w:cs="Times New Roman"/>
          <w:sz w:val="24"/>
          <w:szCs w:val="24"/>
        </w:rPr>
        <w:t xml:space="preserve"> ir kitas reikalingas mokymo/edukacines priemones</w:t>
      </w:r>
      <w:r w:rsidR="00747D89">
        <w:rPr>
          <w:rFonts w:ascii="Times New Roman" w:hAnsi="Times New Roman" w:cs="Times New Roman"/>
          <w:sz w:val="24"/>
          <w:szCs w:val="24"/>
        </w:rPr>
        <w:t>;</w:t>
      </w:r>
      <w:r w:rsidR="00BA46E4" w:rsidRPr="00BA46E4">
        <w:rPr>
          <w:rFonts w:ascii="Times New Roman" w:hAnsi="Times New Roman" w:cs="Times New Roman"/>
          <w:sz w:val="24"/>
          <w:szCs w:val="24"/>
        </w:rPr>
        <w:t xml:space="preserve"> </w:t>
      </w:r>
      <w:r w:rsidR="00747D89">
        <w:rPr>
          <w:rFonts w:ascii="Times New Roman" w:hAnsi="Times New Roman" w:cs="Times New Roman"/>
          <w:sz w:val="24"/>
          <w:szCs w:val="24"/>
        </w:rPr>
        <w:t xml:space="preserve">išreikštas </w:t>
      </w:r>
      <w:r w:rsidR="00BA46E4" w:rsidRPr="00BA46E4">
        <w:rPr>
          <w:rFonts w:ascii="Times New Roman" w:hAnsi="Times New Roman" w:cs="Times New Roman"/>
          <w:sz w:val="24"/>
          <w:szCs w:val="24"/>
        </w:rPr>
        <w:t xml:space="preserve">mokytojų autonomijos didinimas ir pasitikėjimas jais, biurokratinio krūvio mokytojams mažinimas, pakankamas pagalbos specialistų skaičius specialiųjų poreikių vaikams pamokos metu, visos reikalingos metodinės/pagalbinės priemonės spec. poreikių vaikų normaliam darbui pamokos metu užtikrinti </w:t>
      </w:r>
      <w:r w:rsidR="00944D2B" w:rsidRPr="005F107D">
        <w:rPr>
          <w:rFonts w:ascii="Times New Roman" w:hAnsi="Times New Roman" w:cs="Times New Roman"/>
          <w:sz w:val="24"/>
          <w:szCs w:val="24"/>
        </w:rPr>
        <w:t>-1</w:t>
      </w:r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%.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="00BA46E4" w:rsidRPr="00BA46E4">
        <w:rPr>
          <w:rFonts w:ascii="Times New Roman" w:hAnsi="Times New Roman" w:cs="Times New Roman"/>
          <w:sz w:val="24"/>
          <w:szCs w:val="24"/>
        </w:rPr>
        <w:t>Reikalingas saugus emocinis, psichologinis mokytojų mikroklimatas mokykloje</w:t>
      </w:r>
      <w:r w:rsidR="00A75C1C">
        <w:rPr>
          <w:rFonts w:ascii="Times New Roman" w:hAnsi="Times New Roman" w:cs="Times New Roman"/>
          <w:sz w:val="24"/>
          <w:szCs w:val="24"/>
        </w:rPr>
        <w:t>, bei s</w:t>
      </w:r>
      <w:r w:rsidR="00BA46E4" w:rsidRPr="00BA46E4">
        <w:rPr>
          <w:rFonts w:ascii="Times New Roman" w:hAnsi="Times New Roman" w:cs="Times New Roman"/>
          <w:sz w:val="24"/>
          <w:szCs w:val="24"/>
        </w:rPr>
        <w:t>augi, pagarbi, taktiška, aukšto kultūros bendravimo lygį turinti administracija. Tik tada, kai mokykloje gerai jausis mokytojai - gerės ir mokinių pasiekimai</w:t>
      </w:r>
      <w:r w:rsidR="00747D89">
        <w:rPr>
          <w:rFonts w:ascii="Times New Roman" w:hAnsi="Times New Roman" w:cs="Times New Roman"/>
          <w:sz w:val="24"/>
          <w:szCs w:val="24"/>
        </w:rPr>
        <w:t xml:space="preserve"> 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-1 </w:t>
      </w:r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4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="00BA46E4" w:rsidRPr="00BA46E4">
        <w:rPr>
          <w:rFonts w:ascii="Times New Roman" w:hAnsi="Times New Roman" w:cs="Times New Roman"/>
          <w:sz w:val="24"/>
          <w:szCs w:val="24"/>
        </w:rPr>
        <w:t>Pagalba gabiems mokiniams</w:t>
      </w:r>
      <w:r w:rsidR="00944D2B" w:rsidRPr="005F107D">
        <w:rPr>
          <w:rFonts w:ascii="Times New Roman" w:hAnsi="Times New Roman" w:cs="Times New Roman"/>
          <w:sz w:val="24"/>
          <w:szCs w:val="24"/>
        </w:rPr>
        <w:t xml:space="preserve"> -1</w:t>
      </w:r>
      <w:r w:rsidR="00944D2B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BA46E4" w:rsidRPr="00BA46E4">
        <w:rPr>
          <w:rFonts w:ascii="Times New Roman" w:hAnsi="Times New Roman" w:cs="Times New Roman"/>
          <w:sz w:val="24"/>
          <w:szCs w:val="24"/>
        </w:rPr>
        <w:t>.</w:t>
      </w:r>
    </w:p>
    <w:p w14:paraId="50AAC486" w14:textId="0BBC4FD8" w:rsidR="00BC6F44" w:rsidRPr="005F107D" w:rsidRDefault="00BC6F44" w:rsidP="00BC6F44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4.</w:t>
      </w:r>
      <w:r w:rsidR="00747D89" w:rsidRPr="00747D89">
        <w:rPr>
          <w:rFonts w:ascii="Times New Roman" w:hAnsi="Times New Roman" w:cs="Times New Roman"/>
          <w:sz w:val="24"/>
          <w:szCs w:val="24"/>
        </w:rPr>
        <w:t xml:space="preserve"> </w:t>
      </w:r>
      <w:r w:rsidR="00747D89">
        <w:rPr>
          <w:rFonts w:ascii="Times New Roman" w:hAnsi="Times New Roman" w:cs="Times New Roman"/>
          <w:sz w:val="24"/>
          <w:szCs w:val="24"/>
        </w:rPr>
        <w:t>Anketa.</w:t>
      </w:r>
      <w:r w:rsidRPr="005F107D">
        <w:rPr>
          <w:rFonts w:ascii="Times New Roman" w:hAnsi="Times New Roman" w:cs="Times New Roman"/>
          <w:sz w:val="24"/>
          <w:szCs w:val="24"/>
        </w:rPr>
        <w:t xml:space="preserve"> Mokytojų nuomone s</w:t>
      </w:r>
      <w:r w:rsidRPr="00BC6F44">
        <w:rPr>
          <w:rFonts w:ascii="Times New Roman" w:hAnsi="Times New Roman" w:cs="Times New Roman"/>
          <w:sz w:val="24"/>
          <w:szCs w:val="24"/>
        </w:rPr>
        <w:t>tipriosios pusės  Vaduvos darželyje-mokykloje yra tai, kad mokiniai visuomet turi galimybę dalyvauti mokyklos būrelių veikloje</w:t>
      </w:r>
      <w:r w:rsidR="00747D89">
        <w:rPr>
          <w:rFonts w:ascii="Times New Roman" w:hAnsi="Times New Roman" w:cs="Times New Roman"/>
          <w:sz w:val="24"/>
          <w:szCs w:val="24"/>
        </w:rPr>
        <w:t>- 94</w:t>
      </w:r>
      <w:r w:rsidRPr="00BC6F44">
        <w:rPr>
          <w:rFonts w:ascii="Times New Roman" w:hAnsi="Times New Roman" w:cs="Times New Roman"/>
          <w:sz w:val="24"/>
          <w:szCs w:val="24"/>
        </w:rPr>
        <w:t xml:space="preserve"> </w:t>
      </w:r>
      <w:r w:rsidR="00747D89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4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F44">
        <w:rPr>
          <w:rFonts w:ascii="Times New Roman" w:hAnsi="Times New Roman" w:cs="Times New Roman"/>
          <w:sz w:val="24"/>
          <w:szCs w:val="24"/>
        </w:rPr>
        <w:t>ir mokytojai mūsų mokykloje yra įsitikinę, jog savo pedagoginiu darbu jie ilgainiui daro mokiniams teigiamą poveikį</w:t>
      </w:r>
      <w:r w:rsidR="00747D89">
        <w:rPr>
          <w:rFonts w:ascii="Times New Roman" w:hAnsi="Times New Roman" w:cs="Times New Roman"/>
          <w:sz w:val="24"/>
          <w:szCs w:val="24"/>
        </w:rPr>
        <w:t xml:space="preserve"> - 94</w:t>
      </w:r>
      <w:r w:rsidR="00747D89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C6F44">
        <w:rPr>
          <w:rFonts w:ascii="Times New Roman" w:hAnsi="Times New Roman" w:cs="Times New Roman"/>
          <w:sz w:val="24"/>
          <w:szCs w:val="24"/>
        </w:rPr>
        <w:t>. Taip pat mokytojams svarbu, kad mokiniams gerai sektųsi</w:t>
      </w:r>
      <w:r w:rsidR="00747D89">
        <w:rPr>
          <w:rFonts w:ascii="Times New Roman" w:hAnsi="Times New Roman" w:cs="Times New Roman"/>
          <w:sz w:val="24"/>
          <w:szCs w:val="24"/>
        </w:rPr>
        <w:t xml:space="preserve"> -89</w:t>
      </w:r>
      <w:r w:rsidR="00747D89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C6F44">
        <w:rPr>
          <w:rFonts w:ascii="Times New Roman" w:hAnsi="Times New Roman" w:cs="Times New Roman"/>
          <w:sz w:val="24"/>
          <w:szCs w:val="24"/>
        </w:rPr>
        <w:t xml:space="preserve"> ir mokiniai sulaukia iš mokytojų daug pagyrimų ir pripažinimo</w:t>
      </w:r>
      <w:r w:rsidR="00747D89">
        <w:rPr>
          <w:rFonts w:ascii="Times New Roman" w:hAnsi="Times New Roman" w:cs="Times New Roman"/>
          <w:sz w:val="24"/>
          <w:szCs w:val="24"/>
        </w:rPr>
        <w:t xml:space="preserve"> -84</w:t>
      </w:r>
      <w:r w:rsidR="00747D89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C6F44">
        <w:rPr>
          <w:rFonts w:ascii="Times New Roman" w:hAnsi="Times New Roman" w:cs="Times New Roman"/>
          <w:sz w:val="24"/>
          <w:szCs w:val="24"/>
        </w:rPr>
        <w:t>.</w:t>
      </w:r>
      <w:r w:rsidRPr="005F107D">
        <w:rPr>
          <w:rFonts w:ascii="Times New Roman" w:hAnsi="Times New Roman" w:cs="Times New Roman"/>
          <w:sz w:val="24"/>
          <w:szCs w:val="24"/>
        </w:rPr>
        <w:t xml:space="preserve"> </w:t>
      </w:r>
      <w:r w:rsidRPr="00BC6F44">
        <w:rPr>
          <w:rFonts w:ascii="Times New Roman" w:hAnsi="Times New Roman" w:cs="Times New Roman"/>
          <w:sz w:val="24"/>
          <w:szCs w:val="24"/>
        </w:rPr>
        <w:t xml:space="preserve">Stiprinamos pusės </w:t>
      </w:r>
      <w:r w:rsidR="00747D89">
        <w:rPr>
          <w:rFonts w:ascii="Times New Roman" w:hAnsi="Times New Roman" w:cs="Times New Roman"/>
          <w:sz w:val="24"/>
          <w:szCs w:val="24"/>
        </w:rPr>
        <w:t>dėl</w:t>
      </w:r>
      <w:r w:rsidRPr="00BC6F44">
        <w:rPr>
          <w:rFonts w:ascii="Times New Roman" w:hAnsi="Times New Roman" w:cs="Times New Roman"/>
          <w:sz w:val="24"/>
          <w:szCs w:val="24"/>
        </w:rPr>
        <w:t xml:space="preserve"> mokyklos vadovybės valdymo veiklos aiškum</w:t>
      </w:r>
      <w:r w:rsidR="00747D89">
        <w:rPr>
          <w:rFonts w:ascii="Times New Roman" w:hAnsi="Times New Roman" w:cs="Times New Roman"/>
          <w:sz w:val="24"/>
          <w:szCs w:val="24"/>
        </w:rPr>
        <w:t>o</w:t>
      </w:r>
      <w:r w:rsidRPr="00BC6F44">
        <w:rPr>
          <w:rFonts w:ascii="Times New Roman" w:hAnsi="Times New Roman" w:cs="Times New Roman"/>
          <w:sz w:val="24"/>
          <w:szCs w:val="24"/>
        </w:rPr>
        <w:t>, kuris daro įtaką ir motyvuojantį poveikį</w:t>
      </w:r>
      <w:r w:rsidR="00747D89">
        <w:rPr>
          <w:rFonts w:ascii="Times New Roman" w:hAnsi="Times New Roman" w:cs="Times New Roman"/>
          <w:sz w:val="24"/>
          <w:szCs w:val="24"/>
        </w:rPr>
        <w:t>-17</w:t>
      </w:r>
      <w:r w:rsidR="00747D89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47D89">
        <w:rPr>
          <w:rFonts w:ascii="Times New Roman" w:hAnsi="Times New Roman" w:cs="Times New Roman"/>
          <w:sz w:val="24"/>
          <w:szCs w:val="24"/>
        </w:rPr>
        <w:t>, mokytojų interesų gynimo - 17</w:t>
      </w:r>
      <w:r w:rsidR="00747D89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E35532">
        <w:rPr>
          <w:rFonts w:ascii="Times New Roman" w:hAnsi="Times New Roman" w:cs="Times New Roman"/>
          <w:sz w:val="24"/>
          <w:szCs w:val="24"/>
        </w:rPr>
        <w:t>, rimto požiūrio d</w:t>
      </w:r>
      <w:r w:rsidRPr="00BC6F44">
        <w:rPr>
          <w:rFonts w:ascii="Times New Roman" w:hAnsi="Times New Roman" w:cs="Times New Roman"/>
          <w:sz w:val="24"/>
          <w:szCs w:val="24"/>
        </w:rPr>
        <w:t>iskusijose ir priimant sprendimus į visų kolektyvo narių išsakytas nuomones</w:t>
      </w:r>
      <w:r w:rsidR="00E35532">
        <w:rPr>
          <w:rFonts w:ascii="Times New Roman" w:hAnsi="Times New Roman" w:cs="Times New Roman"/>
          <w:sz w:val="24"/>
          <w:szCs w:val="24"/>
        </w:rPr>
        <w:t xml:space="preserve"> -11</w:t>
      </w:r>
      <w:r w:rsidR="00E35532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E355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5532">
        <w:rPr>
          <w:rFonts w:ascii="Times New Roman" w:hAnsi="Times New Roman" w:cs="Times New Roman"/>
          <w:sz w:val="24"/>
          <w:szCs w:val="24"/>
        </w:rPr>
        <w:t>įžeidžiančių arba nuvertinančių atsil</w:t>
      </w:r>
      <w:r w:rsidR="00A75C1C">
        <w:rPr>
          <w:rFonts w:ascii="Times New Roman" w:hAnsi="Times New Roman" w:cs="Times New Roman"/>
          <w:sz w:val="24"/>
          <w:szCs w:val="24"/>
        </w:rPr>
        <w:t>ie</w:t>
      </w:r>
      <w:r w:rsidR="00E35532">
        <w:rPr>
          <w:rFonts w:ascii="Times New Roman" w:hAnsi="Times New Roman" w:cs="Times New Roman"/>
          <w:sz w:val="24"/>
          <w:szCs w:val="24"/>
        </w:rPr>
        <w:t>pimų- 11</w:t>
      </w:r>
      <w:r w:rsidR="00E35532"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E35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12090A" w14:textId="5A445083" w:rsidR="00BC6F44" w:rsidRPr="00BC6F44" w:rsidRDefault="00BC6F44" w:rsidP="00BC6F44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 xml:space="preserve">5. </w:t>
      </w:r>
      <w:r w:rsidR="001910C2">
        <w:rPr>
          <w:rFonts w:ascii="Times New Roman" w:hAnsi="Times New Roman" w:cs="Times New Roman"/>
          <w:sz w:val="24"/>
          <w:szCs w:val="24"/>
        </w:rPr>
        <w:t>Anketa.</w:t>
      </w:r>
      <w:r w:rsidR="001910C2">
        <w:rPr>
          <w:rFonts w:ascii="Times New Roman" w:hAnsi="Times New Roman" w:cs="Times New Roman"/>
          <w:sz w:val="24"/>
          <w:szCs w:val="24"/>
        </w:rPr>
        <w:t xml:space="preserve"> </w:t>
      </w:r>
      <w:r w:rsidRPr="005F107D">
        <w:rPr>
          <w:rFonts w:ascii="Times New Roman" w:hAnsi="Times New Roman" w:cs="Times New Roman"/>
          <w:sz w:val="24"/>
          <w:szCs w:val="24"/>
        </w:rPr>
        <w:t>Mokytojų apklausoje išryškėjo a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GB"/>
        </w:rPr>
        <w:t>ukščiausios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GB"/>
        </w:rPr>
        <w:t>vertės</w:t>
      </w:r>
      <w:proofErr w:type="spellEnd"/>
      <w:r w:rsidR="00A75C1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5644">
        <w:rPr>
          <w:rFonts w:ascii="Times New Roman" w:hAnsi="Times New Roman" w:cs="Times New Roman"/>
          <w:sz w:val="24"/>
          <w:szCs w:val="24"/>
          <w:lang w:val="en-GB"/>
        </w:rPr>
        <w:t>dėl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>ažn</w:t>
      </w:r>
      <w:r w:rsidR="00485644">
        <w:rPr>
          <w:rFonts w:ascii="Times New Roman" w:hAnsi="Times New Roman" w:cs="Times New Roman"/>
          <w:sz w:val="24"/>
          <w:szCs w:val="24"/>
          <w:lang w:val="en-GB"/>
        </w:rPr>
        <w:t>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mokini</w:t>
      </w:r>
      <w:r w:rsidR="00485644">
        <w:rPr>
          <w:rFonts w:ascii="Times New Roman" w:hAnsi="Times New Roman" w:cs="Times New Roman"/>
          <w:sz w:val="24"/>
          <w:szCs w:val="24"/>
          <w:lang w:val="en-GB"/>
        </w:rPr>
        <w:t>ų</w:t>
      </w:r>
      <w:proofErr w:type="spellEnd"/>
      <w:r w:rsidR="0048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pripažinimo</w:t>
      </w:r>
      <w:proofErr w:type="spellEnd"/>
      <w:r w:rsidR="0048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iš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5644">
        <w:rPr>
          <w:rFonts w:ascii="Times New Roman" w:hAnsi="Times New Roman" w:cs="Times New Roman"/>
          <w:sz w:val="24"/>
          <w:szCs w:val="24"/>
          <w:lang w:val="en-GB"/>
        </w:rPr>
        <w:t>pedagogo</w:t>
      </w:r>
      <w:proofErr w:type="spellEnd"/>
      <w:r w:rsidR="0048564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3,7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%; m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okyklos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bendruomeninio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gyvenimo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5644">
        <w:rPr>
          <w:rFonts w:ascii="Times New Roman" w:hAnsi="Times New Roman" w:cs="Times New Roman"/>
          <w:sz w:val="24"/>
          <w:szCs w:val="24"/>
          <w:lang w:val="en-GB"/>
        </w:rPr>
        <w:t>veiklose</w:t>
      </w:r>
      <w:proofErr w:type="spellEnd"/>
      <w:r w:rsidR="0048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sukurti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erdves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šventėms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muzikai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šokiui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3,6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%; k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olektyvo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nari</w:t>
      </w:r>
      <w:r w:rsidR="00485644">
        <w:rPr>
          <w:rFonts w:ascii="Times New Roman" w:hAnsi="Times New Roman" w:cs="Times New Roman"/>
          <w:sz w:val="24"/>
          <w:szCs w:val="24"/>
          <w:lang w:val="en-GB"/>
        </w:rPr>
        <w:t>ų</w:t>
      </w:r>
      <w:proofErr w:type="spellEnd"/>
      <w:r w:rsidR="0048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rimta</w:t>
      </w:r>
      <w:r w:rsidR="00A75C1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5644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>žiūri</w:t>
      </w:r>
      <w:r w:rsidR="00485644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į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savo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asmenines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pareigas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užduočių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vykdymą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3,5 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%; </w:t>
      </w:r>
      <w:proofErr w:type="spellStart"/>
      <w:r w:rsidR="00485644">
        <w:rPr>
          <w:rFonts w:ascii="Times New Roman" w:hAnsi="Times New Roman" w:cs="Times New Roman"/>
          <w:sz w:val="24"/>
          <w:szCs w:val="24"/>
          <w:lang w:val="en-US"/>
        </w:rPr>
        <w:t>kolegų</w:t>
      </w:r>
      <w:proofErr w:type="spellEnd"/>
      <w:r w:rsidR="004856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644">
        <w:rPr>
          <w:rFonts w:ascii="Times New Roman" w:hAnsi="Times New Roman" w:cs="Times New Roman"/>
          <w:sz w:val="24"/>
          <w:szCs w:val="24"/>
          <w:lang w:val="en-US"/>
        </w:rPr>
        <w:t>vertinim</w:t>
      </w:r>
      <w:r w:rsidR="00A75C1C">
        <w:rPr>
          <w:rFonts w:ascii="Times New Roman" w:hAnsi="Times New Roman" w:cs="Times New Roman"/>
          <w:sz w:val="24"/>
          <w:szCs w:val="24"/>
          <w:lang w:val="en-US"/>
        </w:rPr>
        <w:t>ą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3,4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4856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Žemiausios</w:t>
      </w:r>
      <w:proofErr w:type="spellEnd"/>
      <w:r w:rsidR="00A75C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5C1C" w:rsidRPr="005F107D">
        <w:rPr>
          <w:rFonts w:ascii="Times New Roman" w:hAnsi="Times New Roman" w:cs="Times New Roman"/>
          <w:sz w:val="24"/>
          <w:szCs w:val="24"/>
          <w:lang w:val="en-US"/>
        </w:rPr>
        <w:t>%,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ertės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07D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>gzistuoja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sutarti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konfliktų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sprendimo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būdai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2,4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%, m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okytojai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mokiniai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tėvai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yra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įtraukiami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į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taisyklių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kūrimą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>2,5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%, m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okykla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skiria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pakankamai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laiko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susipažinimui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naujomis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pedagoginėmis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koncepcijomis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praktiniu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patyrimu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>2,5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%; m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okykloje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konfliktai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sprendžiami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konstruktyviai</w:t>
      </w:r>
      <w:proofErr w:type="spellEnd"/>
      <w:r w:rsidRPr="005F107D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2,5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%; m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okykloje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vyksta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pokalbiai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pasitarimai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kuriuose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galima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pakankamai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anksti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iškelti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6F44">
        <w:rPr>
          <w:rFonts w:ascii="Times New Roman" w:hAnsi="Times New Roman" w:cs="Times New Roman"/>
          <w:sz w:val="24"/>
          <w:szCs w:val="24"/>
          <w:lang w:val="en-GB"/>
        </w:rPr>
        <w:t>aikštėn</w:t>
      </w:r>
      <w:proofErr w:type="spellEnd"/>
      <w:r w:rsidRPr="00BC6F44">
        <w:rPr>
          <w:rFonts w:ascii="Times New Roman" w:hAnsi="Times New Roman" w:cs="Times New Roman"/>
          <w:sz w:val="24"/>
          <w:szCs w:val="24"/>
          <w:lang w:val="en-GB"/>
        </w:rPr>
        <w:t xml:space="preserve"> problemas</w:t>
      </w:r>
      <w:r w:rsidRPr="005F107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C6F44">
        <w:rPr>
          <w:rFonts w:ascii="Times New Roman" w:hAnsi="Times New Roman" w:cs="Times New Roman"/>
          <w:sz w:val="24"/>
          <w:szCs w:val="24"/>
          <w:lang w:val="en-GB"/>
        </w:rPr>
        <w:t>2,5</w:t>
      </w:r>
      <w:r w:rsidRPr="005F107D">
        <w:rPr>
          <w:rFonts w:ascii="Times New Roman" w:hAnsi="Times New Roman" w:cs="Times New Roman"/>
          <w:sz w:val="24"/>
          <w:szCs w:val="24"/>
          <w:lang w:val="en-US"/>
        </w:rPr>
        <w:t>%.</w:t>
      </w:r>
    </w:p>
    <w:p w14:paraId="2B51C400" w14:textId="35003BE4" w:rsidR="005F107D" w:rsidRPr="005F107D" w:rsidRDefault="005F107D" w:rsidP="005F107D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Apibendrinant galima teigti,</w:t>
      </w:r>
      <w:r w:rsidR="00485644">
        <w:rPr>
          <w:rFonts w:ascii="Times New Roman" w:hAnsi="Times New Roman" w:cs="Times New Roman"/>
          <w:sz w:val="24"/>
          <w:szCs w:val="24"/>
        </w:rPr>
        <w:t xml:space="preserve"> </w:t>
      </w:r>
      <w:r w:rsidRPr="005F107D">
        <w:rPr>
          <w:rFonts w:ascii="Times New Roman" w:hAnsi="Times New Roman" w:cs="Times New Roman"/>
          <w:sz w:val="24"/>
          <w:szCs w:val="24"/>
        </w:rPr>
        <w:t>kad esame stipriausi: santykių puoselėjimo , dalyvavimo ir aktyvinimo, švenčių, veiklos rezultatų siekimo, atsakomybės ugdymo, kalbėjimo ir kultūros ugdymo, integravimo, įtikinėjimo , etninių klausimų  sprendimo srityse (aukščiausi %), tačiau reiktų pasistengti: konfliktų sprendimo, reguliavimo srityje (žemiausi  %).</w:t>
      </w:r>
    </w:p>
    <w:p w14:paraId="3F9D7FFF" w14:textId="7AD910AF" w:rsidR="00BC6F44" w:rsidRPr="00BC6F44" w:rsidRDefault="00BC6F44" w:rsidP="00BC6F44">
      <w:pPr>
        <w:rPr>
          <w:rFonts w:ascii="Times New Roman" w:hAnsi="Times New Roman" w:cs="Times New Roman"/>
          <w:sz w:val="24"/>
          <w:szCs w:val="24"/>
        </w:rPr>
      </w:pPr>
    </w:p>
    <w:p w14:paraId="2C985694" w14:textId="77777777" w:rsidR="00307F87" w:rsidRPr="005F107D" w:rsidRDefault="00307F87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 xml:space="preserve">Parengė: </w:t>
      </w:r>
    </w:p>
    <w:p w14:paraId="4FAD425B" w14:textId="677905D6" w:rsidR="00307F87" w:rsidRPr="005F107D" w:rsidRDefault="00307F87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>Darbo grupė patvirtinta Direktoriaus 2021-05-17</w:t>
      </w:r>
    </w:p>
    <w:p w14:paraId="2F7CC64A" w14:textId="68AD7DA4" w:rsidR="00141D7B" w:rsidRPr="005F107D" w:rsidRDefault="00307F87" w:rsidP="00141D7B">
      <w:pPr>
        <w:rPr>
          <w:rFonts w:ascii="Times New Roman" w:hAnsi="Times New Roman" w:cs="Times New Roman"/>
          <w:sz w:val="24"/>
          <w:szCs w:val="24"/>
        </w:rPr>
      </w:pPr>
      <w:r w:rsidRPr="005F107D">
        <w:rPr>
          <w:rFonts w:ascii="Times New Roman" w:hAnsi="Times New Roman" w:cs="Times New Roman"/>
          <w:sz w:val="24"/>
          <w:szCs w:val="24"/>
        </w:rPr>
        <w:t xml:space="preserve"> Įsakymu Nr. V--72</w:t>
      </w:r>
    </w:p>
    <w:p w14:paraId="45F1081A" w14:textId="095E8315" w:rsidR="00141D7B" w:rsidRPr="005F107D" w:rsidRDefault="00141D7B" w:rsidP="0079437A">
      <w:pPr>
        <w:rPr>
          <w:rFonts w:ascii="Times New Roman" w:hAnsi="Times New Roman" w:cs="Times New Roman"/>
          <w:sz w:val="24"/>
          <w:szCs w:val="24"/>
        </w:rPr>
      </w:pPr>
    </w:p>
    <w:p w14:paraId="325503DF" w14:textId="77777777" w:rsidR="00141D7B" w:rsidRPr="005F107D" w:rsidRDefault="00141D7B" w:rsidP="0079437A">
      <w:pPr>
        <w:rPr>
          <w:rFonts w:ascii="Times New Roman" w:hAnsi="Times New Roman" w:cs="Times New Roman"/>
          <w:sz w:val="24"/>
          <w:szCs w:val="24"/>
        </w:rPr>
      </w:pPr>
    </w:p>
    <w:p w14:paraId="758323E9" w14:textId="430593C3" w:rsidR="00D7182F" w:rsidRPr="005F107D" w:rsidRDefault="00D7182F" w:rsidP="0079437A">
      <w:pPr>
        <w:rPr>
          <w:rFonts w:ascii="Times New Roman" w:hAnsi="Times New Roman" w:cs="Times New Roman"/>
          <w:sz w:val="24"/>
          <w:szCs w:val="24"/>
        </w:rPr>
      </w:pPr>
    </w:p>
    <w:p w14:paraId="1FD1709C" w14:textId="77777777" w:rsidR="00D7182F" w:rsidRPr="005F107D" w:rsidRDefault="00D7182F" w:rsidP="0079437A">
      <w:pPr>
        <w:rPr>
          <w:rFonts w:ascii="Times New Roman" w:hAnsi="Times New Roman" w:cs="Times New Roman"/>
          <w:sz w:val="24"/>
          <w:szCs w:val="24"/>
        </w:rPr>
      </w:pPr>
    </w:p>
    <w:p w14:paraId="77C45F89" w14:textId="77777777" w:rsidR="00684738" w:rsidRPr="005F107D" w:rsidRDefault="00684738" w:rsidP="00794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B78A0" w14:textId="5D5FC532" w:rsidR="00684738" w:rsidRPr="005F107D" w:rsidRDefault="00684738" w:rsidP="006847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4738" w:rsidRPr="005F107D" w:rsidSect="00684738">
      <w:type w:val="continuous"/>
      <w:pgSz w:w="11906" w:h="16838" w:code="9"/>
      <w:pgMar w:top="1134" w:right="567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B21"/>
    <w:multiLevelType w:val="hybridMultilevel"/>
    <w:tmpl w:val="C8142244"/>
    <w:lvl w:ilvl="0" w:tplc="D3AAA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A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C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A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EE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AD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EE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6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E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A83E8A"/>
    <w:multiLevelType w:val="hybridMultilevel"/>
    <w:tmpl w:val="FD3EC8C4"/>
    <w:lvl w:ilvl="0" w:tplc="A5AA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C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D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6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62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9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65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2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E348E0"/>
    <w:multiLevelType w:val="hybridMultilevel"/>
    <w:tmpl w:val="134472C0"/>
    <w:lvl w:ilvl="0" w:tplc="8C2CD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4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C8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1C5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76D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C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64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770BD4"/>
    <w:multiLevelType w:val="hybridMultilevel"/>
    <w:tmpl w:val="D996DD9E"/>
    <w:lvl w:ilvl="0" w:tplc="81AAB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E7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A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E2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C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60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4F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0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116C67"/>
    <w:multiLevelType w:val="hybridMultilevel"/>
    <w:tmpl w:val="16261040"/>
    <w:lvl w:ilvl="0" w:tplc="CDB06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A0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4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8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2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D42D6"/>
    <w:multiLevelType w:val="hybridMultilevel"/>
    <w:tmpl w:val="927AB650"/>
    <w:lvl w:ilvl="0" w:tplc="94946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EE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68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CA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88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83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8D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8E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F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7B0542A"/>
    <w:multiLevelType w:val="hybridMultilevel"/>
    <w:tmpl w:val="536CE02A"/>
    <w:lvl w:ilvl="0" w:tplc="65780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ED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0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9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8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5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D50A0"/>
    <w:multiLevelType w:val="hybridMultilevel"/>
    <w:tmpl w:val="7E144D1A"/>
    <w:lvl w:ilvl="0" w:tplc="37C60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CD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E2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AC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5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6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A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6C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0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0E07B8"/>
    <w:multiLevelType w:val="hybridMultilevel"/>
    <w:tmpl w:val="91F26A26"/>
    <w:lvl w:ilvl="0" w:tplc="9C38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1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4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0F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C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8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2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25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42C5C"/>
    <w:multiLevelType w:val="hybridMultilevel"/>
    <w:tmpl w:val="215AE366"/>
    <w:lvl w:ilvl="0" w:tplc="764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E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C1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6E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68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C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2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C5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FD524F"/>
    <w:multiLevelType w:val="hybridMultilevel"/>
    <w:tmpl w:val="C1D48580"/>
    <w:lvl w:ilvl="0" w:tplc="DE78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0B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4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AA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6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69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E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38"/>
    <w:rsid w:val="00026CA3"/>
    <w:rsid w:val="00042FBD"/>
    <w:rsid w:val="00141D7B"/>
    <w:rsid w:val="001910C2"/>
    <w:rsid w:val="00307F87"/>
    <w:rsid w:val="00321922"/>
    <w:rsid w:val="003371FA"/>
    <w:rsid w:val="003C6DBF"/>
    <w:rsid w:val="00485644"/>
    <w:rsid w:val="004A7A76"/>
    <w:rsid w:val="004E118B"/>
    <w:rsid w:val="005F107D"/>
    <w:rsid w:val="00684738"/>
    <w:rsid w:val="006F5AAD"/>
    <w:rsid w:val="00747D89"/>
    <w:rsid w:val="00762265"/>
    <w:rsid w:val="00792A8F"/>
    <w:rsid w:val="0079437A"/>
    <w:rsid w:val="0080624F"/>
    <w:rsid w:val="00944D2B"/>
    <w:rsid w:val="00A320E7"/>
    <w:rsid w:val="00A33BA4"/>
    <w:rsid w:val="00A611DD"/>
    <w:rsid w:val="00A75C1C"/>
    <w:rsid w:val="00B27617"/>
    <w:rsid w:val="00BA46E4"/>
    <w:rsid w:val="00BC6F44"/>
    <w:rsid w:val="00BD6B01"/>
    <w:rsid w:val="00C47844"/>
    <w:rsid w:val="00C76246"/>
    <w:rsid w:val="00D17FB4"/>
    <w:rsid w:val="00D7182F"/>
    <w:rsid w:val="00E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F85E"/>
  <w15:chartTrackingRefBased/>
  <w15:docId w15:val="{A3FEC8EF-7186-42D0-8720-9796B67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847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14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59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5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9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0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5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6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5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0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6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4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8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5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8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3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2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00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7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9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11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2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26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1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18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5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3659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inga.guciene@gmail.com</dc:creator>
  <cp:keywords/>
  <dc:description/>
  <cp:lastModifiedBy>inga.guciene@gmail.com</cp:lastModifiedBy>
  <cp:revision>17</cp:revision>
  <dcterms:created xsi:type="dcterms:W3CDTF">2021-09-01T14:57:00Z</dcterms:created>
  <dcterms:modified xsi:type="dcterms:W3CDTF">2021-09-09T11:18:00Z</dcterms:modified>
</cp:coreProperties>
</file>